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3C26" w14:textId="4A29AE35" w:rsidR="79019648" w:rsidRDefault="79019648" w:rsidP="79019648">
      <w:pPr>
        <w:pStyle w:val="Header"/>
        <w:jc w:val="center"/>
        <w:rPr>
          <w:sz w:val="36"/>
          <w:szCs w:val="36"/>
        </w:rPr>
      </w:pPr>
      <w:r w:rsidRPr="79019648">
        <w:rPr>
          <w:sz w:val="36"/>
          <w:szCs w:val="36"/>
        </w:rPr>
        <w:t>Tanya Trottier</w:t>
      </w:r>
    </w:p>
    <w:p w14:paraId="29923177" w14:textId="1471E4B5" w:rsidR="79019648" w:rsidRDefault="79019648" w:rsidP="79019648">
      <w:pPr>
        <w:pStyle w:val="Header"/>
        <w:jc w:val="center"/>
        <w:rPr>
          <w:sz w:val="20"/>
          <w:szCs w:val="20"/>
        </w:rPr>
      </w:pPr>
      <w:r w:rsidRPr="79019648">
        <w:rPr>
          <w:sz w:val="20"/>
          <w:szCs w:val="20"/>
        </w:rPr>
        <w:t>Cell:541-</w:t>
      </w:r>
      <w:r w:rsidR="00421E6C">
        <w:rPr>
          <w:sz w:val="20"/>
          <w:szCs w:val="20"/>
        </w:rPr>
        <w:t>303-4163</w:t>
      </w:r>
    </w:p>
    <w:p w14:paraId="7C695E84" w14:textId="3777A400" w:rsidR="79019648" w:rsidRDefault="79019648" w:rsidP="79019648">
      <w:pPr>
        <w:pStyle w:val="Header"/>
        <w:jc w:val="center"/>
        <w:rPr>
          <w:sz w:val="20"/>
          <w:szCs w:val="20"/>
        </w:rPr>
      </w:pPr>
      <w:r w:rsidRPr="79019648">
        <w:rPr>
          <w:sz w:val="20"/>
          <w:szCs w:val="20"/>
        </w:rPr>
        <w:t>102 East 700 North Vineyard, UT 84059</w:t>
      </w:r>
    </w:p>
    <w:p w14:paraId="4F437A58" w14:textId="3E83A714" w:rsidR="79019648" w:rsidRDefault="79019648" w:rsidP="79019648">
      <w:pPr>
        <w:jc w:val="center"/>
        <w:rPr>
          <w:b/>
          <w:bCs/>
          <w:sz w:val="20"/>
          <w:szCs w:val="20"/>
        </w:rPr>
      </w:pPr>
    </w:p>
    <w:p w14:paraId="724335A9" w14:textId="77777777" w:rsidR="00A26B77" w:rsidRDefault="79019648" w:rsidP="79019648">
      <w:pPr>
        <w:suppressAutoHyphens w:val="0"/>
        <w:jc w:val="center"/>
        <w:rPr>
          <w:b/>
          <w:bCs/>
          <w:sz w:val="20"/>
          <w:szCs w:val="20"/>
        </w:rPr>
      </w:pPr>
      <w:r w:rsidRPr="79019648">
        <w:rPr>
          <w:b/>
          <w:bCs/>
          <w:sz w:val="20"/>
          <w:szCs w:val="20"/>
        </w:rPr>
        <w:t>_____________________________________________________________________________________</w:t>
      </w:r>
    </w:p>
    <w:p w14:paraId="25C83A79" w14:textId="77777777" w:rsidR="00A26B77" w:rsidRDefault="79019648" w:rsidP="79019648">
      <w:pPr>
        <w:suppressAutoHyphens w:val="0"/>
        <w:rPr>
          <w:b/>
          <w:bCs/>
          <w:sz w:val="20"/>
          <w:szCs w:val="20"/>
        </w:rPr>
      </w:pPr>
      <w:r w:rsidRPr="79019648">
        <w:rPr>
          <w:b/>
          <w:bCs/>
          <w:sz w:val="20"/>
          <w:szCs w:val="20"/>
        </w:rPr>
        <w:t>Skills and Qualifications:</w:t>
      </w:r>
    </w:p>
    <w:p w14:paraId="796D48CC" w14:textId="77777777" w:rsidR="00A26B77" w:rsidRDefault="00C82655" w:rsidP="79019648">
      <w:pPr>
        <w:suppressAutoHyphens w:val="0"/>
        <w:rPr>
          <w:sz w:val="20"/>
          <w:szCs w:val="20"/>
        </w:rPr>
      </w:pPr>
      <w:r>
        <w:rPr>
          <w:sz w:val="20"/>
          <w:szCs w:val="20"/>
        </w:rPr>
        <w:t>Internet Explorer</w:t>
      </w:r>
      <w:r>
        <w:rPr>
          <w:sz w:val="20"/>
          <w:szCs w:val="20"/>
        </w:rPr>
        <w:tab/>
      </w:r>
      <w:r>
        <w:rPr>
          <w:sz w:val="20"/>
          <w:szCs w:val="20"/>
        </w:rPr>
        <w:tab/>
      </w:r>
      <w:r>
        <w:rPr>
          <w:sz w:val="20"/>
          <w:szCs w:val="20"/>
        </w:rPr>
        <w:tab/>
      </w:r>
      <w:r>
        <w:rPr>
          <w:sz w:val="20"/>
          <w:szCs w:val="20"/>
        </w:rPr>
        <w:tab/>
        <w:t>Nextel Dispatch System Operation</w:t>
      </w:r>
      <w:r w:rsidR="00890B24">
        <w:rPr>
          <w:sz w:val="20"/>
          <w:szCs w:val="20"/>
        </w:rPr>
        <w:tab/>
        <w:t xml:space="preserve">        PrintFlow Camera</w:t>
      </w:r>
    </w:p>
    <w:p w14:paraId="15894ACB" w14:textId="77777777" w:rsidR="00A26B77" w:rsidRDefault="00C82655" w:rsidP="79019648">
      <w:pPr>
        <w:suppressAutoHyphens w:val="0"/>
        <w:rPr>
          <w:sz w:val="20"/>
          <w:szCs w:val="20"/>
        </w:rPr>
      </w:pPr>
      <w:r>
        <w:rPr>
          <w:sz w:val="20"/>
          <w:szCs w:val="20"/>
        </w:rPr>
        <w:t>Micro Soft Windows</w:t>
      </w:r>
      <w:r>
        <w:rPr>
          <w:sz w:val="20"/>
          <w:szCs w:val="20"/>
        </w:rPr>
        <w:tab/>
      </w:r>
      <w:r>
        <w:rPr>
          <w:sz w:val="20"/>
          <w:szCs w:val="20"/>
        </w:rPr>
        <w:tab/>
      </w:r>
      <w:r>
        <w:rPr>
          <w:sz w:val="20"/>
          <w:szCs w:val="20"/>
        </w:rPr>
        <w:tab/>
        <w:t>Typing 34 wpm/98% accuracy</w:t>
      </w:r>
      <w:r w:rsidR="0043297A">
        <w:rPr>
          <w:sz w:val="20"/>
          <w:szCs w:val="20"/>
        </w:rPr>
        <w:tab/>
        <w:t xml:space="preserve">        Axapta </w:t>
      </w:r>
    </w:p>
    <w:p w14:paraId="3173C5C9" w14:textId="77777777" w:rsidR="00A26B77" w:rsidRDefault="00C82655" w:rsidP="79019648">
      <w:pPr>
        <w:suppressAutoHyphens w:val="0"/>
        <w:rPr>
          <w:sz w:val="20"/>
          <w:szCs w:val="20"/>
        </w:rPr>
      </w:pPr>
      <w:r>
        <w:rPr>
          <w:sz w:val="20"/>
          <w:szCs w:val="20"/>
        </w:rPr>
        <w:t>Excel/Word</w:t>
      </w:r>
      <w:r>
        <w:rPr>
          <w:sz w:val="20"/>
          <w:szCs w:val="20"/>
        </w:rPr>
        <w:tab/>
      </w:r>
      <w:r>
        <w:rPr>
          <w:sz w:val="20"/>
          <w:szCs w:val="20"/>
        </w:rPr>
        <w:tab/>
      </w:r>
      <w:r>
        <w:rPr>
          <w:sz w:val="20"/>
          <w:szCs w:val="20"/>
        </w:rPr>
        <w:tab/>
      </w:r>
      <w:r>
        <w:rPr>
          <w:sz w:val="20"/>
          <w:szCs w:val="20"/>
        </w:rPr>
        <w:tab/>
        <w:t>Email</w:t>
      </w:r>
      <w:r w:rsidR="0043297A">
        <w:rPr>
          <w:sz w:val="20"/>
          <w:szCs w:val="20"/>
        </w:rPr>
        <w:t>/Outlook</w:t>
      </w:r>
    </w:p>
    <w:p w14:paraId="297D157A" w14:textId="77777777" w:rsidR="00A26B77" w:rsidRDefault="00C82655" w:rsidP="79019648">
      <w:pPr>
        <w:suppressAutoHyphens w:val="0"/>
        <w:rPr>
          <w:sz w:val="20"/>
          <w:szCs w:val="20"/>
        </w:rPr>
      </w:pPr>
      <w:r>
        <w:rPr>
          <w:sz w:val="20"/>
          <w:szCs w:val="20"/>
        </w:rPr>
        <w:t>Highly Developed Math Skills</w:t>
      </w:r>
      <w:r>
        <w:rPr>
          <w:sz w:val="20"/>
          <w:szCs w:val="20"/>
        </w:rPr>
        <w:tab/>
      </w:r>
      <w:r>
        <w:rPr>
          <w:sz w:val="20"/>
          <w:szCs w:val="20"/>
        </w:rPr>
        <w:tab/>
        <w:t>Team Leadership</w:t>
      </w:r>
    </w:p>
    <w:p w14:paraId="5B1E9A92" w14:textId="77777777" w:rsidR="00A26B77" w:rsidRDefault="00C82655" w:rsidP="79019648">
      <w:pPr>
        <w:suppressAutoHyphens w:val="0"/>
        <w:rPr>
          <w:sz w:val="20"/>
          <w:szCs w:val="20"/>
        </w:rPr>
      </w:pPr>
      <w:r>
        <w:rPr>
          <w:sz w:val="20"/>
          <w:szCs w:val="20"/>
        </w:rPr>
        <w:t xml:space="preserve">10-key 4353 kph/97% accuracy </w:t>
      </w:r>
      <w:r>
        <w:rPr>
          <w:sz w:val="20"/>
          <w:szCs w:val="20"/>
        </w:rPr>
        <w:tab/>
      </w:r>
      <w:r>
        <w:rPr>
          <w:sz w:val="20"/>
          <w:szCs w:val="20"/>
        </w:rPr>
        <w:tab/>
        <w:t>Money Counting</w:t>
      </w:r>
    </w:p>
    <w:p w14:paraId="251C6915" w14:textId="77777777" w:rsidR="00A26B77" w:rsidRDefault="79019648" w:rsidP="79019648">
      <w:pPr>
        <w:suppressAutoHyphens w:val="0"/>
        <w:rPr>
          <w:b/>
          <w:bCs/>
          <w:sz w:val="20"/>
          <w:szCs w:val="20"/>
        </w:rPr>
      </w:pPr>
      <w:r w:rsidRPr="79019648">
        <w:rPr>
          <w:b/>
          <w:bCs/>
          <w:sz w:val="20"/>
          <w:szCs w:val="20"/>
        </w:rPr>
        <w:t>_____________________________________________________________________________________</w:t>
      </w:r>
    </w:p>
    <w:p w14:paraId="5D9171FB" w14:textId="77777777" w:rsidR="00A26B77" w:rsidRDefault="79019648" w:rsidP="79019648">
      <w:pPr>
        <w:suppressAutoHyphens w:val="0"/>
        <w:rPr>
          <w:b/>
          <w:bCs/>
          <w:sz w:val="20"/>
          <w:szCs w:val="20"/>
        </w:rPr>
      </w:pPr>
      <w:r w:rsidRPr="79019648">
        <w:rPr>
          <w:b/>
          <w:bCs/>
          <w:sz w:val="20"/>
          <w:szCs w:val="20"/>
        </w:rPr>
        <w:t>Education:</w:t>
      </w:r>
    </w:p>
    <w:p w14:paraId="6D0F5A8E" w14:textId="77777777" w:rsidR="00A26B77" w:rsidRDefault="79019648" w:rsidP="79019648">
      <w:pPr>
        <w:suppressAutoHyphens w:val="0"/>
        <w:rPr>
          <w:sz w:val="20"/>
          <w:szCs w:val="20"/>
        </w:rPr>
      </w:pPr>
      <w:r w:rsidRPr="79019648">
        <w:rPr>
          <w:sz w:val="20"/>
          <w:szCs w:val="20"/>
        </w:rPr>
        <w:t xml:space="preserve">        North Canyon High School              Phoenix, Arizona           August 1997 – May 2001</w:t>
      </w:r>
    </w:p>
    <w:p w14:paraId="38BF937F" w14:textId="77777777" w:rsidR="00A26B77" w:rsidRDefault="79019648" w:rsidP="79019648">
      <w:pPr>
        <w:suppressAutoHyphens w:val="0"/>
        <w:rPr>
          <w:sz w:val="20"/>
          <w:szCs w:val="20"/>
        </w:rPr>
      </w:pPr>
      <w:r w:rsidRPr="79019648">
        <w:rPr>
          <w:sz w:val="20"/>
          <w:szCs w:val="20"/>
        </w:rPr>
        <w:t xml:space="preserve">        Eastern Oregon University                La Grande, Oregon        September 2009 –  June 2012</w:t>
      </w:r>
    </w:p>
    <w:p w14:paraId="3483BAF1" w14:textId="77777777" w:rsidR="00A26B77" w:rsidRDefault="79019648" w:rsidP="79019648">
      <w:pPr>
        <w:suppressAutoHyphens w:val="0"/>
        <w:rPr>
          <w:b/>
          <w:bCs/>
          <w:sz w:val="20"/>
          <w:szCs w:val="20"/>
        </w:rPr>
      </w:pPr>
      <w:r w:rsidRPr="79019648">
        <w:rPr>
          <w:b/>
          <w:bCs/>
          <w:sz w:val="20"/>
          <w:szCs w:val="20"/>
        </w:rPr>
        <w:t>_____________________________________________________________________________________</w:t>
      </w:r>
    </w:p>
    <w:p w14:paraId="2BFECC68" w14:textId="1C78A0CC" w:rsidR="00A26B77" w:rsidRDefault="79019648" w:rsidP="79019648">
      <w:pPr>
        <w:suppressAutoHyphens w:val="0"/>
        <w:rPr>
          <w:b/>
          <w:bCs/>
          <w:sz w:val="20"/>
          <w:szCs w:val="20"/>
        </w:rPr>
      </w:pPr>
      <w:r w:rsidRPr="79019648">
        <w:rPr>
          <w:b/>
          <w:bCs/>
          <w:sz w:val="20"/>
          <w:szCs w:val="20"/>
        </w:rPr>
        <w:t>Work Experience:</w:t>
      </w:r>
    </w:p>
    <w:p w14:paraId="5ABD6270" w14:textId="6828ED76" w:rsidR="001F135C" w:rsidRPr="00AF225E" w:rsidRDefault="00AB7761" w:rsidP="79019648">
      <w:pPr>
        <w:suppressAutoHyphens w:val="0"/>
        <w:rPr>
          <w:sz w:val="20"/>
          <w:szCs w:val="20"/>
        </w:rPr>
      </w:pPr>
      <w:r>
        <w:rPr>
          <w:b/>
          <w:bCs/>
          <w:sz w:val="20"/>
          <w:szCs w:val="20"/>
        </w:rPr>
        <w:t xml:space="preserve">        </w:t>
      </w:r>
      <w:r>
        <w:rPr>
          <w:sz w:val="20"/>
          <w:szCs w:val="20"/>
        </w:rPr>
        <w:t>Med USA</w:t>
      </w:r>
      <w:r w:rsidR="005376EE">
        <w:rPr>
          <w:sz w:val="20"/>
          <w:szCs w:val="20"/>
        </w:rPr>
        <w:t xml:space="preserve">, </w:t>
      </w:r>
      <w:r w:rsidR="00007459">
        <w:rPr>
          <w:sz w:val="20"/>
          <w:szCs w:val="20"/>
        </w:rPr>
        <w:t xml:space="preserve">Sandy, UT. </w:t>
      </w:r>
      <w:r w:rsidR="00007459">
        <w:rPr>
          <w:i/>
          <w:iCs/>
          <w:sz w:val="20"/>
          <w:szCs w:val="20"/>
        </w:rPr>
        <w:t>RCM Specialist</w:t>
      </w:r>
      <w:r w:rsidR="00AF225E">
        <w:rPr>
          <w:i/>
          <w:iCs/>
          <w:sz w:val="20"/>
          <w:szCs w:val="20"/>
        </w:rPr>
        <w:t>.</w:t>
      </w:r>
      <w:r w:rsidR="00AF225E">
        <w:rPr>
          <w:sz w:val="20"/>
          <w:szCs w:val="20"/>
        </w:rPr>
        <w:t xml:space="preserve"> Medical billing</w:t>
      </w:r>
      <w:r w:rsidR="00597082">
        <w:rPr>
          <w:sz w:val="20"/>
          <w:szCs w:val="20"/>
        </w:rPr>
        <w:t xml:space="preserve">, </w:t>
      </w:r>
      <w:r w:rsidR="00625043">
        <w:rPr>
          <w:sz w:val="20"/>
          <w:szCs w:val="20"/>
        </w:rPr>
        <w:t>entering and verifying charges from</w:t>
      </w:r>
      <w:r w:rsidR="002D5E21">
        <w:rPr>
          <w:sz w:val="20"/>
          <w:szCs w:val="20"/>
        </w:rPr>
        <w:t xml:space="preserve"> clients. Managing claims</w:t>
      </w:r>
      <w:r w:rsidR="00D77D1D">
        <w:rPr>
          <w:sz w:val="20"/>
          <w:szCs w:val="20"/>
        </w:rPr>
        <w:t xml:space="preserve">, verifying correct information </w:t>
      </w:r>
      <w:r w:rsidR="002B4345">
        <w:rPr>
          <w:sz w:val="20"/>
          <w:szCs w:val="20"/>
        </w:rPr>
        <w:t>to receive payment. March 2022-November 2022.</w:t>
      </w:r>
    </w:p>
    <w:p w14:paraId="09E5AE3E" w14:textId="77777777" w:rsidR="001F135C" w:rsidRDefault="001F135C" w:rsidP="79019648">
      <w:pPr>
        <w:suppressAutoHyphens w:val="0"/>
        <w:rPr>
          <w:b/>
          <w:bCs/>
          <w:sz w:val="20"/>
          <w:szCs w:val="20"/>
        </w:rPr>
      </w:pPr>
    </w:p>
    <w:p w14:paraId="2CC63E2D" w14:textId="5DB0A461" w:rsidR="00A00455" w:rsidRPr="00710262" w:rsidRDefault="79019648" w:rsidP="79019648">
      <w:pPr>
        <w:suppressAutoHyphens w:val="0"/>
        <w:rPr>
          <w:sz w:val="20"/>
          <w:szCs w:val="20"/>
        </w:rPr>
      </w:pPr>
      <w:r w:rsidRPr="79019648">
        <w:rPr>
          <w:b/>
          <w:bCs/>
          <w:sz w:val="20"/>
          <w:szCs w:val="20"/>
        </w:rPr>
        <w:t xml:space="preserve">        </w:t>
      </w:r>
      <w:r w:rsidRPr="79019648">
        <w:rPr>
          <w:sz w:val="20"/>
          <w:szCs w:val="20"/>
        </w:rPr>
        <w:t>Entrata</w:t>
      </w:r>
      <w:r w:rsidR="005376EE">
        <w:rPr>
          <w:sz w:val="20"/>
          <w:szCs w:val="20"/>
        </w:rPr>
        <w:t xml:space="preserve">, </w:t>
      </w:r>
      <w:proofErr w:type="spellStart"/>
      <w:r w:rsidRPr="79019648">
        <w:rPr>
          <w:sz w:val="20"/>
          <w:szCs w:val="20"/>
        </w:rPr>
        <w:t>Lehi</w:t>
      </w:r>
      <w:proofErr w:type="spellEnd"/>
      <w:r w:rsidRPr="79019648">
        <w:rPr>
          <w:sz w:val="20"/>
          <w:szCs w:val="20"/>
        </w:rPr>
        <w:t xml:space="preserve">, UT. </w:t>
      </w:r>
      <w:r w:rsidRPr="79019648">
        <w:rPr>
          <w:i/>
          <w:iCs/>
          <w:sz w:val="20"/>
          <w:szCs w:val="20"/>
        </w:rPr>
        <w:t>Leasing Center Agent.</w:t>
      </w:r>
      <w:r w:rsidRPr="79019648">
        <w:rPr>
          <w:sz w:val="20"/>
          <w:szCs w:val="20"/>
        </w:rPr>
        <w:t xml:space="preserve"> Work from home answering calls for rental communities. Provide assistance with work orders and new leads, data entry. 2018-</w:t>
      </w:r>
      <w:r w:rsidR="001F135C">
        <w:rPr>
          <w:sz w:val="20"/>
          <w:szCs w:val="20"/>
        </w:rPr>
        <w:t>2022</w:t>
      </w:r>
      <w:r w:rsidRPr="79019648">
        <w:rPr>
          <w:sz w:val="20"/>
          <w:szCs w:val="20"/>
        </w:rPr>
        <w:t>.</w:t>
      </w:r>
    </w:p>
    <w:p w14:paraId="4456D902" w14:textId="72E3DA72" w:rsidR="00A00455" w:rsidRPr="00710262" w:rsidRDefault="00A00455" w:rsidP="79019648">
      <w:pPr>
        <w:suppressAutoHyphens w:val="0"/>
        <w:rPr>
          <w:b/>
          <w:bCs/>
          <w:sz w:val="20"/>
          <w:szCs w:val="20"/>
        </w:rPr>
      </w:pPr>
    </w:p>
    <w:p w14:paraId="59E49CAE" w14:textId="4B9B60D8" w:rsidR="00A00455" w:rsidRPr="00710262" w:rsidRDefault="79019648" w:rsidP="79019648">
      <w:pPr>
        <w:suppressAutoHyphens w:val="0"/>
        <w:rPr>
          <w:sz w:val="20"/>
          <w:szCs w:val="20"/>
        </w:rPr>
      </w:pPr>
      <w:r w:rsidRPr="79019648">
        <w:rPr>
          <w:sz w:val="20"/>
          <w:szCs w:val="20"/>
        </w:rPr>
        <w:t xml:space="preserve">       Temkin International, Payson, UT. </w:t>
      </w:r>
      <w:r w:rsidRPr="79019648">
        <w:rPr>
          <w:i/>
          <w:iCs/>
          <w:sz w:val="20"/>
          <w:szCs w:val="20"/>
        </w:rPr>
        <w:t>Quality Control.</w:t>
      </w:r>
      <w:r w:rsidRPr="79019648">
        <w:rPr>
          <w:sz w:val="20"/>
          <w:szCs w:val="20"/>
        </w:rPr>
        <w:t xml:space="preserve"> Review print quality and approve or deny for movement to next stage, data entry</w:t>
      </w:r>
      <w:r w:rsidR="005F004F">
        <w:rPr>
          <w:sz w:val="20"/>
          <w:szCs w:val="20"/>
        </w:rPr>
        <w:t>, and spreadsheet</w:t>
      </w:r>
      <w:r w:rsidR="00BB0959">
        <w:rPr>
          <w:sz w:val="20"/>
          <w:szCs w:val="20"/>
        </w:rPr>
        <w:t>s</w:t>
      </w:r>
      <w:r w:rsidRPr="79019648">
        <w:rPr>
          <w:sz w:val="20"/>
          <w:szCs w:val="20"/>
        </w:rPr>
        <w:t>. 2015-2018.</w:t>
      </w:r>
    </w:p>
    <w:p w14:paraId="672A6659" w14:textId="77777777" w:rsidR="00A00455" w:rsidRDefault="00A00455">
      <w:pPr>
        <w:suppressAutoHyphens w:val="0"/>
        <w:rPr>
          <w:b/>
          <w:sz w:val="20"/>
          <w:szCs w:val="20"/>
        </w:rPr>
      </w:pPr>
    </w:p>
    <w:p w14:paraId="6DFA77F4" w14:textId="77777777" w:rsidR="00A26B77" w:rsidRDefault="79019648" w:rsidP="79019648">
      <w:pPr>
        <w:suppressAutoHyphens w:val="0"/>
        <w:rPr>
          <w:sz w:val="20"/>
          <w:szCs w:val="20"/>
        </w:rPr>
      </w:pPr>
      <w:r w:rsidRPr="79019648">
        <w:rPr>
          <w:b/>
          <w:bCs/>
          <w:sz w:val="20"/>
          <w:szCs w:val="20"/>
        </w:rPr>
        <w:t xml:space="preserve">        </w:t>
      </w:r>
      <w:r w:rsidRPr="79019648">
        <w:rPr>
          <w:sz w:val="20"/>
          <w:szCs w:val="20"/>
        </w:rPr>
        <w:t xml:space="preserve">Hansen’s Vending, Provo, UT. </w:t>
      </w:r>
      <w:r w:rsidRPr="79019648">
        <w:rPr>
          <w:i/>
          <w:iCs/>
          <w:sz w:val="20"/>
          <w:szCs w:val="20"/>
        </w:rPr>
        <w:t>Office assistant</w:t>
      </w:r>
      <w:r w:rsidRPr="79019648">
        <w:rPr>
          <w:sz w:val="20"/>
          <w:szCs w:val="20"/>
        </w:rPr>
        <w:t>. Count money, answer phones, data entry, prepare daily deposit, and maintain records. 2013-2015.</w:t>
      </w:r>
    </w:p>
    <w:p w14:paraId="0A37501D" w14:textId="77777777" w:rsidR="00A26B77" w:rsidRDefault="00A26B77">
      <w:pPr>
        <w:suppressAutoHyphens w:val="0"/>
      </w:pPr>
    </w:p>
    <w:p w14:paraId="2F24930B" w14:textId="77777777" w:rsidR="00A26B77" w:rsidRDefault="79019648" w:rsidP="79019648">
      <w:pPr>
        <w:suppressAutoHyphens w:val="0"/>
        <w:rPr>
          <w:sz w:val="20"/>
          <w:szCs w:val="20"/>
        </w:rPr>
      </w:pPr>
      <w:r w:rsidRPr="79019648">
        <w:rPr>
          <w:b/>
          <w:bCs/>
          <w:sz w:val="20"/>
          <w:szCs w:val="20"/>
        </w:rPr>
        <w:t xml:space="preserve">        </w:t>
      </w:r>
      <w:r w:rsidRPr="79019648">
        <w:rPr>
          <w:sz w:val="20"/>
          <w:szCs w:val="20"/>
        </w:rPr>
        <w:t xml:space="preserve">Dialogue Marketing, Provo, UT. </w:t>
      </w:r>
      <w:r w:rsidRPr="79019648">
        <w:rPr>
          <w:i/>
          <w:iCs/>
          <w:sz w:val="20"/>
          <w:szCs w:val="20"/>
        </w:rPr>
        <w:t>CSR.</w:t>
      </w:r>
      <w:r w:rsidRPr="79019648">
        <w:rPr>
          <w:sz w:val="20"/>
          <w:szCs w:val="20"/>
        </w:rPr>
        <w:t xml:space="preserve"> Answer Inbound calls and emails to assist customers of a </w:t>
      </w:r>
    </w:p>
    <w:p w14:paraId="4D495416" w14:textId="77777777" w:rsidR="00A26B77" w:rsidRDefault="79019648" w:rsidP="79019648">
      <w:pPr>
        <w:suppressAutoHyphens w:val="0"/>
        <w:rPr>
          <w:sz w:val="20"/>
          <w:szCs w:val="20"/>
        </w:rPr>
      </w:pPr>
      <w:r w:rsidRPr="79019648">
        <w:rPr>
          <w:sz w:val="20"/>
          <w:szCs w:val="20"/>
        </w:rPr>
        <w:t>grocery store chain in California.  2012-2013.</w:t>
      </w:r>
    </w:p>
    <w:p w14:paraId="5DAB6C7B" w14:textId="77777777" w:rsidR="00A26B77" w:rsidRDefault="00A26B77">
      <w:pPr>
        <w:suppressAutoHyphens w:val="0"/>
      </w:pPr>
    </w:p>
    <w:p w14:paraId="47CB52AD" w14:textId="77777777" w:rsidR="00A26B77" w:rsidRDefault="79019648" w:rsidP="79019648">
      <w:pPr>
        <w:suppressAutoHyphens w:val="0"/>
        <w:rPr>
          <w:sz w:val="20"/>
          <w:szCs w:val="20"/>
        </w:rPr>
      </w:pPr>
      <w:r w:rsidRPr="79019648">
        <w:rPr>
          <w:b/>
          <w:bCs/>
          <w:sz w:val="20"/>
          <w:szCs w:val="20"/>
        </w:rPr>
        <w:t xml:space="preserve">        </w:t>
      </w:r>
      <w:r w:rsidRPr="79019648">
        <w:rPr>
          <w:sz w:val="20"/>
          <w:szCs w:val="20"/>
        </w:rPr>
        <w:t xml:space="preserve">McKenzie Tech, EOU, La Grande, OR. </w:t>
      </w:r>
      <w:r w:rsidRPr="79019648">
        <w:rPr>
          <w:i/>
          <w:iCs/>
          <w:sz w:val="20"/>
          <w:szCs w:val="20"/>
        </w:rPr>
        <w:t>Technician</w:t>
      </w:r>
      <w:r w:rsidRPr="79019648">
        <w:rPr>
          <w:sz w:val="20"/>
          <w:szCs w:val="20"/>
        </w:rPr>
        <w:t>.</w:t>
      </w:r>
      <w:r w:rsidRPr="79019648">
        <w:rPr>
          <w:i/>
          <w:iCs/>
          <w:sz w:val="20"/>
          <w:szCs w:val="20"/>
        </w:rPr>
        <w:t xml:space="preserve"> </w:t>
      </w:r>
      <w:r w:rsidRPr="79019648">
        <w:rPr>
          <w:sz w:val="20"/>
          <w:szCs w:val="20"/>
        </w:rPr>
        <w:t xml:space="preserve">Hang, focus, and operate lighting system for McKenzie Theater, as well as operate the sound system for special events.  2011-2012. </w:t>
      </w:r>
    </w:p>
    <w:p w14:paraId="46C936E6" w14:textId="747F1305" w:rsidR="00A26B77" w:rsidRDefault="79019648" w:rsidP="79019648">
      <w:pPr>
        <w:suppressAutoHyphens w:val="0"/>
        <w:rPr>
          <w:sz w:val="20"/>
          <w:szCs w:val="20"/>
        </w:rPr>
      </w:pPr>
      <w:r w:rsidRPr="79019648">
        <w:rPr>
          <w:b/>
          <w:bCs/>
          <w:sz w:val="20"/>
          <w:szCs w:val="20"/>
        </w:rPr>
        <w:t xml:space="preserve">        </w:t>
      </w:r>
      <w:r w:rsidRPr="79019648">
        <w:rPr>
          <w:sz w:val="20"/>
          <w:szCs w:val="20"/>
        </w:rPr>
        <w:t xml:space="preserve">Financial Aide office, EOU, La Grande, OR. </w:t>
      </w:r>
      <w:r w:rsidRPr="79019648">
        <w:rPr>
          <w:i/>
          <w:iCs/>
          <w:sz w:val="20"/>
          <w:szCs w:val="20"/>
        </w:rPr>
        <w:t>File clerk.</w:t>
      </w:r>
      <w:r w:rsidRPr="79019648">
        <w:rPr>
          <w:sz w:val="20"/>
          <w:szCs w:val="20"/>
        </w:rPr>
        <w:t xml:space="preserve"> Sort, alphabetize, and file financial aide forms. Scan previous years files into computer system.  2010-2011 </w:t>
      </w:r>
    </w:p>
    <w:p w14:paraId="6A05A809" w14:textId="77777777" w:rsidR="00A26B77" w:rsidRDefault="00A26B77">
      <w:pPr>
        <w:suppressAutoHyphens w:val="0"/>
        <w:rPr>
          <w:sz w:val="20"/>
          <w:szCs w:val="20"/>
        </w:rPr>
      </w:pPr>
    </w:p>
    <w:p w14:paraId="3D85DCF1" w14:textId="70CA3813" w:rsidR="00A26B77" w:rsidRDefault="005376EE" w:rsidP="005376EE">
      <w:pPr>
        <w:suppressAutoHyphens w:val="0"/>
        <w:rPr>
          <w:sz w:val="20"/>
          <w:szCs w:val="20"/>
        </w:rPr>
      </w:pPr>
      <w:r>
        <w:rPr>
          <w:sz w:val="20"/>
          <w:szCs w:val="20"/>
        </w:rPr>
        <w:t xml:space="preserve">        </w:t>
      </w:r>
      <w:proofErr w:type="spellStart"/>
      <w:r w:rsidR="79019648" w:rsidRPr="79019648">
        <w:rPr>
          <w:sz w:val="20"/>
          <w:szCs w:val="20"/>
        </w:rPr>
        <w:t>E-telecare</w:t>
      </w:r>
      <w:proofErr w:type="spellEnd"/>
      <w:r w:rsidR="79019648" w:rsidRPr="79019648">
        <w:rPr>
          <w:sz w:val="20"/>
          <w:szCs w:val="20"/>
        </w:rPr>
        <w:t xml:space="preserve"> Global Solutions, Phoenix, AZ. </w:t>
      </w:r>
      <w:r w:rsidR="79019648" w:rsidRPr="79019648">
        <w:rPr>
          <w:i/>
          <w:iCs/>
          <w:sz w:val="20"/>
          <w:szCs w:val="20"/>
        </w:rPr>
        <w:t>Warranty Exchange Specialist.</w:t>
      </w:r>
      <w:r w:rsidR="79019648" w:rsidRPr="79019648">
        <w:rPr>
          <w:sz w:val="20"/>
          <w:szCs w:val="20"/>
        </w:rPr>
        <w:t xml:space="preserve"> In-bound call center for AT&amp;T Wireless phone warranty. Trouble shot and replaced cell phones under the guidelines of the manufacturer’s warranty. 2006 – 2009</w:t>
      </w:r>
    </w:p>
    <w:p w14:paraId="5A39BBE3" w14:textId="77777777" w:rsidR="00A26B77" w:rsidRDefault="00A26B77">
      <w:pPr>
        <w:suppressAutoHyphens w:val="0"/>
      </w:pPr>
    </w:p>
    <w:p w14:paraId="1845A890" w14:textId="0AE3CEB9" w:rsidR="00A26B77" w:rsidRDefault="79019648" w:rsidP="79019648">
      <w:pPr>
        <w:suppressAutoHyphens w:val="0"/>
        <w:rPr>
          <w:b/>
          <w:bCs/>
          <w:sz w:val="20"/>
          <w:szCs w:val="20"/>
        </w:rPr>
      </w:pPr>
      <w:r w:rsidRPr="79019648">
        <w:rPr>
          <w:b/>
          <w:bCs/>
          <w:sz w:val="20"/>
          <w:szCs w:val="20"/>
        </w:rPr>
        <w:t>____________________________________________________________________________________</w:t>
      </w:r>
    </w:p>
    <w:p w14:paraId="02E596A0" w14:textId="77777777" w:rsidR="00A26B77" w:rsidRDefault="79019648" w:rsidP="79019648">
      <w:pPr>
        <w:suppressAutoHyphens w:val="0"/>
        <w:rPr>
          <w:b/>
          <w:bCs/>
          <w:sz w:val="20"/>
          <w:szCs w:val="20"/>
        </w:rPr>
      </w:pPr>
      <w:r w:rsidRPr="79019648">
        <w:rPr>
          <w:b/>
          <w:bCs/>
          <w:sz w:val="20"/>
          <w:szCs w:val="20"/>
        </w:rPr>
        <w:t>Volunteer Skills:</w:t>
      </w:r>
    </w:p>
    <w:p w14:paraId="68B2DB51" w14:textId="77777777" w:rsidR="00A26B77" w:rsidRDefault="79019648" w:rsidP="79019648">
      <w:pPr>
        <w:suppressAutoHyphens w:val="0"/>
        <w:rPr>
          <w:sz w:val="20"/>
          <w:szCs w:val="20"/>
        </w:rPr>
      </w:pPr>
      <w:r w:rsidRPr="79019648">
        <w:rPr>
          <w:sz w:val="20"/>
          <w:szCs w:val="20"/>
        </w:rPr>
        <w:t xml:space="preserve">        Capri Care Center/Phoenix Baptist Hospital, Phoenix, AZ. </w:t>
      </w:r>
      <w:r w:rsidRPr="79019648">
        <w:rPr>
          <w:i/>
          <w:iCs/>
          <w:sz w:val="20"/>
          <w:szCs w:val="20"/>
        </w:rPr>
        <w:t xml:space="preserve">Gift Shop/Office. </w:t>
      </w:r>
      <w:r w:rsidRPr="79019648">
        <w:rPr>
          <w:sz w:val="20"/>
          <w:szCs w:val="20"/>
        </w:rPr>
        <w:t>Stocked shelves with new merchandise, operated cash register, set up displays, inventoried store and provided customer service to patrons of the store. Sorting and filing of office notes for Medical Records and Human Resources.</w:t>
      </w:r>
    </w:p>
    <w:p w14:paraId="5C99DFB9" w14:textId="77777777" w:rsidR="00A26B77" w:rsidRDefault="79019648" w:rsidP="79019648">
      <w:pPr>
        <w:suppressAutoHyphens w:val="0"/>
        <w:rPr>
          <w:sz w:val="20"/>
          <w:szCs w:val="20"/>
        </w:rPr>
      </w:pPr>
      <w:r w:rsidRPr="79019648">
        <w:rPr>
          <w:sz w:val="20"/>
          <w:szCs w:val="20"/>
        </w:rPr>
        <w:t xml:space="preserve">        Eastern Oregon University, La Grande, OR. </w:t>
      </w:r>
      <w:r w:rsidRPr="79019648">
        <w:rPr>
          <w:i/>
          <w:iCs/>
          <w:sz w:val="20"/>
          <w:szCs w:val="20"/>
        </w:rPr>
        <w:t>Ambassador.</w:t>
      </w:r>
      <w:r w:rsidRPr="79019648">
        <w:rPr>
          <w:sz w:val="20"/>
          <w:szCs w:val="20"/>
        </w:rPr>
        <w:t xml:space="preserve"> Gave tours of campus to prospective </w:t>
      </w:r>
    </w:p>
    <w:p w14:paraId="5E51AB48" w14:textId="77777777" w:rsidR="00A26B77" w:rsidRDefault="79019648" w:rsidP="79019648">
      <w:pPr>
        <w:suppressAutoHyphens w:val="0"/>
        <w:rPr>
          <w:sz w:val="20"/>
          <w:szCs w:val="20"/>
        </w:rPr>
      </w:pPr>
      <w:r w:rsidRPr="79019648">
        <w:rPr>
          <w:sz w:val="20"/>
          <w:szCs w:val="20"/>
        </w:rPr>
        <w:t>students. Helped new students get familiar with the campus. Assisted the admissions office.</w:t>
      </w:r>
    </w:p>
    <w:p w14:paraId="6ECD9898" w14:textId="77777777" w:rsidR="00A26B77" w:rsidRDefault="79019648" w:rsidP="79019648">
      <w:pPr>
        <w:suppressAutoHyphens w:val="0"/>
        <w:rPr>
          <w:sz w:val="20"/>
          <w:szCs w:val="20"/>
        </w:rPr>
      </w:pPr>
      <w:r w:rsidRPr="79019648">
        <w:rPr>
          <w:sz w:val="20"/>
          <w:szCs w:val="20"/>
        </w:rPr>
        <w:t>_____________________________________________________________________________________</w:t>
      </w:r>
    </w:p>
    <w:p w14:paraId="7CFEB230" w14:textId="77777777" w:rsidR="00C82655" w:rsidRDefault="79019648">
      <w:pPr>
        <w:suppressAutoHyphens w:val="0"/>
      </w:pPr>
      <w:r w:rsidRPr="79019648">
        <w:rPr>
          <w:sz w:val="20"/>
          <w:szCs w:val="20"/>
        </w:rPr>
        <w:t xml:space="preserve"> References available upon request.</w:t>
      </w:r>
    </w:p>
    <w:sectPr w:rsidR="00C82655">
      <w:pgSz w:w="12240" w:h="15840"/>
      <w:pgMar w:top="2230" w:right="1800" w:bottom="1440" w:left="180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3012" w14:textId="77777777" w:rsidR="00DF6092" w:rsidRDefault="00DF6092">
      <w:r>
        <w:separator/>
      </w:r>
    </w:p>
  </w:endnote>
  <w:endnote w:type="continuationSeparator" w:id="0">
    <w:p w14:paraId="5E9991E7" w14:textId="77777777" w:rsidR="00DF6092" w:rsidRDefault="00DF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2B7F" w14:textId="77777777" w:rsidR="00DF6092" w:rsidRDefault="00DF6092">
      <w:r>
        <w:separator/>
      </w:r>
    </w:p>
  </w:footnote>
  <w:footnote w:type="continuationSeparator" w:id="0">
    <w:p w14:paraId="7373F807" w14:textId="77777777" w:rsidR="00DF6092" w:rsidRDefault="00DF6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A5"/>
    <w:rsid w:val="00007459"/>
    <w:rsid w:val="000C6B6E"/>
    <w:rsid w:val="001F135C"/>
    <w:rsid w:val="001F3E23"/>
    <w:rsid w:val="00260BEB"/>
    <w:rsid w:val="002B4345"/>
    <w:rsid w:val="002D5E21"/>
    <w:rsid w:val="00421E6C"/>
    <w:rsid w:val="0043297A"/>
    <w:rsid w:val="004A2E9F"/>
    <w:rsid w:val="00520F5C"/>
    <w:rsid w:val="005376EE"/>
    <w:rsid w:val="00594F37"/>
    <w:rsid w:val="00597082"/>
    <w:rsid w:val="005B31A5"/>
    <w:rsid w:val="005F004F"/>
    <w:rsid w:val="00625043"/>
    <w:rsid w:val="00710262"/>
    <w:rsid w:val="00890B24"/>
    <w:rsid w:val="00A00455"/>
    <w:rsid w:val="00A26B77"/>
    <w:rsid w:val="00AB6A91"/>
    <w:rsid w:val="00AB7761"/>
    <w:rsid w:val="00AF225E"/>
    <w:rsid w:val="00BB0959"/>
    <w:rsid w:val="00C82655"/>
    <w:rsid w:val="00D77D1D"/>
    <w:rsid w:val="00DF6092"/>
    <w:rsid w:val="00FF6BBB"/>
    <w:rsid w:val="00FF79DF"/>
    <w:rsid w:val="79019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5E4489A"/>
  <w15:chartTrackingRefBased/>
  <w15:docId w15:val="{F3292C29-ABC3-9E41-9A64-6AB491EE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Wingdings" w:hAnsi="Wingdings"/>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DefaultParagraphFont0">
    <w:name w:val="Default Paragraph Font0"/>
  </w:style>
  <w:style w:type="character" w:styleId="Hyperlink">
    <w:name w:val="Hyperlink"/>
    <w:basedOn w:val="DefaultParagraphFont0"/>
    <w:rPr>
      <w:color w:val="0000FF"/>
      <w:u w:val="single"/>
    </w:rPr>
  </w:style>
  <w:style w:type="character" w:styleId="CommentReference">
    <w:name w:val="annotation reference"/>
    <w:basedOn w:val="DefaultParagraphFont0"/>
    <w:rPr>
      <w:sz w:val="16"/>
      <w:szCs w:val="16"/>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Tanya M</dc:title>
  <dc:subject/>
  <dc:creator>joann</dc:creator>
  <cp:keywords/>
  <cp:lastModifiedBy>joshua moreland</cp:lastModifiedBy>
  <cp:revision>28</cp:revision>
  <cp:lastPrinted>2013-11-12T19:58:00Z</cp:lastPrinted>
  <dcterms:created xsi:type="dcterms:W3CDTF">2017-09-20T12:38:00Z</dcterms:created>
  <dcterms:modified xsi:type="dcterms:W3CDTF">2022-11-22T15:18:00Z</dcterms:modified>
</cp:coreProperties>
</file>